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6090C" w:rsidRDefault="006B580F" w:rsidP="006B580F">
      <w:pPr>
        <w:ind w:left="36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CARTÓRIO DE 1º OFÍCIO - </w:t>
      </w:r>
      <w:r w:rsidR="00F6090C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Processos e Requerimentos</w:t>
      </w:r>
    </w:p>
    <w:p w:rsidR="00F6090C" w:rsidRDefault="00F6090C" w:rsidP="006B580F">
      <w:pPr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</w:p>
    <w:p w:rsidR="002C31DF" w:rsidRPr="00F6090C" w:rsidRDefault="00F12A47" w:rsidP="00F6090C">
      <w:pPr>
        <w:pStyle w:val="PargrafodaLista"/>
        <w:numPr>
          <w:ilvl w:val="0"/>
          <w:numId w:val="2"/>
        </w:numPr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F6090C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AUTOS DE REQUERIMENTOS PARA RECONCILIAÇÃO (AUTOR: </w:t>
      </w:r>
      <w:r w:rsidRPr="00F6090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t-BR"/>
        </w:rPr>
        <w:t>MANOEL PEREIRA CARDOSO</w:t>
      </w:r>
      <w:r w:rsidRPr="00F6090C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/ RÉU: LUCIANO DINNIS)</w:t>
      </w:r>
    </w:p>
    <w:p w:rsidR="00CA37DE" w:rsidRDefault="00CA37DE">
      <w:pPr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CA37DE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1837, Juízo de Paz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, 4º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pct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, 1755-1861</w:t>
      </w:r>
    </w:p>
    <w:p w:rsidR="00CA37DE" w:rsidRPr="00F6090C" w:rsidRDefault="00CA37DE">
      <w:pPr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</w:p>
    <w:p w:rsidR="00CA37DE" w:rsidRPr="00F6090C" w:rsidRDefault="00CA37DE" w:rsidP="00F6090C">
      <w:pPr>
        <w:pStyle w:val="PargrafodaLista"/>
        <w:numPr>
          <w:ilvl w:val="0"/>
          <w:numId w:val="2"/>
        </w:numPr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F6090C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AGGRAVO CÍVEL (AGGRAVANTE: BRAS MARTINHO DE ALMEIDA / AGGRAVADO: ALFERES </w:t>
      </w:r>
      <w:r w:rsidRPr="00F6090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t-BR"/>
        </w:rPr>
        <w:t>JOÃO PEREIRA CARDOZO</w:t>
      </w:r>
      <w:r w:rsidRPr="00F6090C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)</w:t>
      </w:r>
    </w:p>
    <w:p w:rsidR="00CA37DE" w:rsidRDefault="00CA37DE">
      <w:pPr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F6090C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1821, Ouvidoria Geral, 19º </w:t>
      </w:r>
      <w:proofErr w:type="spellStart"/>
      <w:r w:rsidRPr="00F6090C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pct</w:t>
      </w:r>
      <w:proofErr w:type="spellEnd"/>
      <w:r w:rsidRPr="00F6090C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. 1817-1822</w:t>
      </w:r>
    </w:p>
    <w:p w:rsidR="006B580F" w:rsidRDefault="006B580F">
      <w:pPr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</w:p>
    <w:p w:rsidR="006B580F" w:rsidRDefault="006B580F">
      <w:pPr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</w:p>
    <w:p w:rsidR="006B580F" w:rsidRDefault="006B580F" w:rsidP="006B580F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CARTÓRIO DE 1º OFÍCIO - Livros de Notas</w:t>
      </w:r>
    </w:p>
    <w:p w:rsidR="006B580F" w:rsidRDefault="006B580F">
      <w:pPr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</w:p>
    <w:p w:rsidR="00BC344E" w:rsidRPr="00BC344E" w:rsidRDefault="006B580F" w:rsidP="00BC344E">
      <w:pPr>
        <w:pStyle w:val="PargrafodaLista"/>
        <w:numPr>
          <w:ilvl w:val="0"/>
          <w:numId w:val="3"/>
        </w:numPr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BC344E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ESCRIPTURA DE OBRIGAÇÃO, E HYPOTECA ESPECIAL QUE FAZEM </w:t>
      </w:r>
      <w:r w:rsidRPr="00BC344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t-BR"/>
        </w:rPr>
        <w:t>MANOEL PEREIRA CARDOZO</w:t>
      </w:r>
      <w:r w:rsidRPr="00BC344E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, E SUA MULHER D. RITA PORFIRIA DA SILVA E OLIVEIRA DE HUMA PROPRIEDADE DE CAZAS AO COFRE DOS ORFAONS SENDO O ACEITANTE FRANCISCO PEDRO DE ALMEIDA COMO CURADOR DO JUIZO, TUDO NA FORMA QUE ABAIXO SE DECLARA</w:t>
      </w:r>
    </w:p>
    <w:p w:rsidR="00BC344E" w:rsidRDefault="00BC344E">
      <w:pPr>
        <w:rPr>
          <w:rFonts w:ascii="Times New Roman" w:hAnsi="Times New Roman" w:cs="Times New Roman"/>
          <w:sz w:val="24"/>
          <w:szCs w:val="24"/>
        </w:rPr>
      </w:pPr>
      <w:r w:rsidRPr="00BC344E">
        <w:rPr>
          <w:rFonts w:ascii="Times New Roman" w:hAnsi="Times New Roman" w:cs="Times New Roman"/>
          <w:sz w:val="24"/>
          <w:szCs w:val="24"/>
        </w:rPr>
        <w:t>"...HUMA PROPRIEDADE DE CAZAS E SEUS RESPECTIVOS FUNDOS QUE POSSUEM LIVRES DE QUALQUER ONUS NESTA CIDADE SITAS NA RUA DA PEDRA ..."</w:t>
      </w:r>
    </w:p>
    <w:p w:rsidR="00BC344E" w:rsidRDefault="00BC344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Livro nº 68, p. 111v-112v, 1835-1837</w:t>
      </w:r>
    </w:p>
    <w:p w:rsidR="00877194" w:rsidRDefault="00877194">
      <w:pPr>
        <w:rPr>
          <w:rFonts w:ascii="Times New Roman" w:hAnsi="Times New Roman" w:cs="Times New Roman"/>
          <w:sz w:val="24"/>
          <w:szCs w:val="24"/>
        </w:rPr>
      </w:pPr>
    </w:p>
    <w:p w:rsidR="00877194" w:rsidRDefault="00877194">
      <w:pPr>
        <w:rPr>
          <w:rFonts w:ascii="Times New Roman" w:hAnsi="Times New Roman" w:cs="Times New Roman"/>
          <w:sz w:val="24"/>
          <w:szCs w:val="24"/>
        </w:rPr>
      </w:pPr>
    </w:p>
    <w:p w:rsidR="00877194" w:rsidRPr="00905720" w:rsidRDefault="00877194" w:rsidP="00905720">
      <w:pPr>
        <w:pStyle w:val="PargrafodaLista"/>
        <w:numPr>
          <w:ilvl w:val="0"/>
          <w:numId w:val="3"/>
        </w:num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05720">
        <w:rPr>
          <w:rFonts w:ascii="Times New Roman" w:eastAsia="Times New Roman" w:hAnsi="Times New Roman" w:cs="Times New Roman"/>
          <w:color w:val="000000"/>
          <w:sz w:val="24"/>
          <w:szCs w:val="24"/>
        </w:rPr>
        <w:t>ESCRIPTURA DE VENDA QUE FAZEM DONAS ROZA TEIXEIRA DE MAGALHÃENS, THEREZA TEIXEIRA DE MAGALHÃENS, ANNA ROZA PEREIRA DE AZEVEDO E MANOEL PEREIRA CARDOZO DE UMA MORADA DE CAZAS A IGNACIO DA LUZ E ALMEIDA PELA QUANTIA DE 1:000$000 REIS</w:t>
      </w:r>
    </w:p>
    <w:p w:rsidR="00877194" w:rsidRDefault="00877194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7194">
        <w:rPr>
          <w:rFonts w:ascii="Times New Roman" w:eastAsia="Times New Roman" w:hAnsi="Times New Roman" w:cs="Times New Roman"/>
          <w:color w:val="000000"/>
          <w:sz w:val="24"/>
          <w:szCs w:val="24"/>
        </w:rPr>
        <w:t>Livro de Notas nº 83, p. 44v-46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1869-1872</w:t>
      </w:r>
    </w:p>
    <w:p w:rsidR="00E84BA3" w:rsidRDefault="00E84BA3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E84BA3" w:rsidRPr="00E84BA3" w:rsidRDefault="00E84BA3" w:rsidP="00E84BA3">
      <w:pPr>
        <w:pStyle w:val="PargrafodaLista"/>
        <w:numPr>
          <w:ilvl w:val="0"/>
          <w:numId w:val="3"/>
        </w:num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84BA3">
        <w:rPr>
          <w:rFonts w:ascii="Times New Roman" w:eastAsia="Times New Roman" w:hAnsi="Times New Roman" w:cs="Times New Roman"/>
          <w:color w:val="000000"/>
          <w:sz w:val="24"/>
          <w:szCs w:val="24"/>
        </w:rPr>
        <w:t>ESCRIPTURA DE HYPOTHECA QUE FEZ O MAJOR MANOEL PEREIRA CARDOZO AO CAP. IGNACIO XAVIER DA SILVA, A QUAL FOI FEITA EM PAPEL SEPARADO, POR ESTAR ESTE LIVRO EM CORREIÇÃO</w:t>
      </w:r>
    </w:p>
    <w:p w:rsidR="00E84BA3" w:rsidRDefault="00E84BA3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84BA3">
        <w:rPr>
          <w:rFonts w:ascii="Times New Roman" w:eastAsia="Times New Roman" w:hAnsi="Times New Roman" w:cs="Times New Roman"/>
          <w:color w:val="000000"/>
          <w:sz w:val="24"/>
          <w:szCs w:val="24"/>
        </w:rPr>
        <w:t>Livro de Notas nº 80, 1861-1863, p. 12v-13</w:t>
      </w:r>
    </w:p>
    <w:p w:rsidR="00BF6C46" w:rsidRPr="00BF6C46" w:rsidRDefault="00BF6C46" w:rsidP="00BF6C46">
      <w:pPr>
        <w:pStyle w:val="PargrafodaLista"/>
        <w:numPr>
          <w:ilvl w:val="0"/>
          <w:numId w:val="3"/>
        </w:num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F6C46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PROCURAÇÃO BASTANTE MANUS DATA QUE FAZEM O CAP. MANOEL PEREIRA CARDOZO E SUA MULHER D. RITA PORFIRIA DA SILVA OLIVEIRA AOS PROCURADORES NELLA NOMEADOS</w:t>
      </w:r>
    </w:p>
    <w:p w:rsidR="00BF6C46" w:rsidRDefault="00BF6C46">
      <w:pPr>
        <w:rPr>
          <w:rFonts w:ascii="Times New Roman" w:hAnsi="Times New Roman" w:cs="Times New Roman"/>
          <w:sz w:val="24"/>
          <w:szCs w:val="24"/>
        </w:rPr>
      </w:pPr>
      <w:r w:rsidRPr="00BF6C46">
        <w:rPr>
          <w:rFonts w:ascii="Times New Roman" w:hAnsi="Times New Roman" w:cs="Times New Roman"/>
          <w:sz w:val="24"/>
          <w:szCs w:val="24"/>
        </w:rPr>
        <w:t>Livro de Notas nº 75, 1849-1851, 64-65</w:t>
      </w:r>
    </w:p>
    <w:p w:rsidR="006E70A3" w:rsidRDefault="006E70A3">
      <w:pPr>
        <w:rPr>
          <w:rFonts w:ascii="Times New Roman" w:hAnsi="Times New Roman" w:cs="Times New Roman"/>
          <w:sz w:val="24"/>
          <w:szCs w:val="24"/>
        </w:rPr>
      </w:pPr>
    </w:p>
    <w:p w:rsidR="006E70A3" w:rsidRDefault="006E70A3">
      <w:pPr>
        <w:rPr>
          <w:rFonts w:ascii="Times New Roman" w:hAnsi="Times New Roman" w:cs="Times New Roman"/>
          <w:sz w:val="24"/>
          <w:szCs w:val="24"/>
        </w:rPr>
      </w:pPr>
    </w:p>
    <w:p w:rsidR="006E70A3" w:rsidRPr="006E70A3" w:rsidRDefault="006E70A3" w:rsidP="006E70A3">
      <w:pPr>
        <w:pStyle w:val="PargrafodaLista"/>
        <w:numPr>
          <w:ilvl w:val="0"/>
          <w:numId w:val="3"/>
        </w:num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E70A3">
        <w:rPr>
          <w:rFonts w:ascii="Times New Roman" w:eastAsia="Times New Roman" w:hAnsi="Times New Roman" w:cs="Times New Roman"/>
          <w:color w:val="000000"/>
          <w:sz w:val="24"/>
          <w:szCs w:val="24"/>
        </w:rPr>
        <w:t>PROCURAÇÃO BASTANTE QUE FAZEM MANOEL PEREIRA CARDOZO DE CAMPOS E SUA MULHER RITA PORFIRIA DA SILVA E OLIVEIRA, FILHA DO FALECIDO CEL. JOZÉ MANOEL DA SILVA E OLIVEIRA AOS NELLA NOMEADOS</w:t>
      </w:r>
    </w:p>
    <w:p w:rsidR="006E70A3" w:rsidRDefault="006E70A3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E70A3">
        <w:rPr>
          <w:rFonts w:ascii="Times New Roman" w:eastAsia="Times New Roman" w:hAnsi="Times New Roman" w:cs="Times New Roman"/>
          <w:color w:val="000000"/>
          <w:sz w:val="24"/>
          <w:szCs w:val="24"/>
        </w:rPr>
        <w:t>Livro de Notas nº 61, 1826-1827, p. 13v-14v</w:t>
      </w:r>
    </w:p>
    <w:p w:rsidR="00E64AB8" w:rsidRDefault="00E64AB8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E64AB8" w:rsidRDefault="00E64AB8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6E70A3" w:rsidRDefault="00E64AB8" w:rsidP="00E64AB8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ARQUIVO DA REAL FAZENDA</w:t>
      </w:r>
    </w:p>
    <w:p w:rsidR="00E64AB8" w:rsidRDefault="00E64AB8" w:rsidP="00E64AB8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E64AB8" w:rsidRDefault="00E64AB8" w:rsidP="00E64AB8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64AB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Pede parecer no requerimento de </w:t>
      </w:r>
      <w:proofErr w:type="spellStart"/>
      <w:r w:rsidRPr="00E64AB8">
        <w:rPr>
          <w:rFonts w:ascii="Times New Roman" w:eastAsia="Times New Roman" w:hAnsi="Times New Roman" w:cs="Times New Roman"/>
          <w:color w:val="000000"/>
          <w:sz w:val="24"/>
          <w:szCs w:val="24"/>
        </w:rPr>
        <w:t>Antonio</w:t>
      </w:r>
      <w:proofErr w:type="spellEnd"/>
      <w:r w:rsidRPr="00E64AB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E64AB8">
        <w:rPr>
          <w:rFonts w:ascii="Times New Roman" w:eastAsia="Times New Roman" w:hAnsi="Times New Roman" w:cs="Times New Roman"/>
          <w:color w:val="000000"/>
          <w:sz w:val="24"/>
          <w:szCs w:val="24"/>
        </w:rPr>
        <w:t>Eustaquio</w:t>
      </w:r>
      <w:proofErr w:type="spellEnd"/>
      <w:r w:rsidRPr="00E64AB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da Silva Oliveira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E64AB8" w:rsidRDefault="00E64AB8" w:rsidP="00E64AB8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04.01.037 – Ordens Régias, 17/02/1816, fl. 03, cx. 180.</w:t>
      </w:r>
    </w:p>
    <w:p w:rsidR="00E64AB8" w:rsidRDefault="00E64AB8" w:rsidP="00E64AB8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E64AB8" w:rsidRDefault="00E64AB8" w:rsidP="00E64AB8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64AB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Nomeação do Sargento Mor José Manoel da Silva de Oliveira para o ofício de Tabelião e Escrivão de Órfãos de </w:t>
      </w:r>
      <w:proofErr w:type="spellStart"/>
      <w:r w:rsidRPr="00E64AB8">
        <w:rPr>
          <w:rFonts w:ascii="Times New Roman" w:eastAsia="Times New Roman" w:hAnsi="Times New Roman" w:cs="Times New Roman"/>
          <w:color w:val="000000"/>
          <w:sz w:val="24"/>
          <w:szCs w:val="24"/>
        </w:rPr>
        <w:t>Dezemboque</w:t>
      </w:r>
      <w:proofErr w:type="spellEnd"/>
      <w:r w:rsidRPr="00E64AB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(01-01-1806 a 31-12-1808)</w:t>
      </w:r>
    </w:p>
    <w:p w:rsidR="00E64AB8" w:rsidRDefault="00E64AB8" w:rsidP="00E64AB8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04.02.002 – Arrematações dos Ofícios da Fazenda e da Justiça, 07/08/1805, fl. 174v, cx. 226.</w:t>
      </w:r>
    </w:p>
    <w:p w:rsidR="00530DC0" w:rsidRDefault="00530DC0" w:rsidP="00E64AB8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530DC0" w:rsidRDefault="00530DC0" w:rsidP="00E64AB8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30DC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Fiança do Contrato dos Dízimos de </w:t>
      </w:r>
      <w:proofErr w:type="spellStart"/>
      <w:r w:rsidRPr="00530DC0">
        <w:rPr>
          <w:rFonts w:ascii="Times New Roman" w:eastAsia="Times New Roman" w:hAnsi="Times New Roman" w:cs="Times New Roman"/>
          <w:color w:val="000000"/>
          <w:sz w:val="24"/>
          <w:szCs w:val="24"/>
        </w:rPr>
        <w:t>Dezemboque</w:t>
      </w:r>
      <w:proofErr w:type="spellEnd"/>
      <w:r w:rsidRPr="00530DC0">
        <w:rPr>
          <w:rFonts w:ascii="Times New Roman" w:eastAsia="Times New Roman" w:hAnsi="Times New Roman" w:cs="Times New Roman"/>
          <w:color w:val="000000"/>
          <w:sz w:val="24"/>
          <w:szCs w:val="24"/>
        </w:rPr>
        <w:t>, arrematado por José Manoel da Silva e Oliveira, 1798-1803</w:t>
      </w:r>
      <w:r w:rsidR="001F21BB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1F21BB" w:rsidRDefault="001F21BB" w:rsidP="00E64AB8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04.02.004 – Fianças: Contratos Reais, vol. I, 19/07/1797, fl. 58v, cx. 229.</w:t>
      </w:r>
    </w:p>
    <w:p w:rsidR="00BB72CB" w:rsidRDefault="00BB72CB" w:rsidP="00E64AB8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BB72CB" w:rsidRDefault="00BB72CB" w:rsidP="00E64AB8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B72C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Ordem de pagamento ao Coronel José Manoel da Silva de Oliveira, encarregado da comunicação entre as Capitanias de </w:t>
      </w:r>
      <w:proofErr w:type="spellStart"/>
      <w:r w:rsidRPr="00BB72CB">
        <w:rPr>
          <w:rFonts w:ascii="Times New Roman" w:eastAsia="Times New Roman" w:hAnsi="Times New Roman" w:cs="Times New Roman"/>
          <w:color w:val="000000"/>
          <w:sz w:val="24"/>
          <w:szCs w:val="24"/>
        </w:rPr>
        <w:t>Goyaz</w:t>
      </w:r>
      <w:proofErr w:type="spellEnd"/>
      <w:r w:rsidRPr="00BB72C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e </w:t>
      </w:r>
      <w:proofErr w:type="gramStart"/>
      <w:r w:rsidRPr="00BB72CB">
        <w:rPr>
          <w:rFonts w:ascii="Times New Roman" w:eastAsia="Times New Roman" w:hAnsi="Times New Roman" w:cs="Times New Roman"/>
          <w:color w:val="000000"/>
          <w:sz w:val="24"/>
          <w:szCs w:val="24"/>
        </w:rPr>
        <w:t>Grão Pará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B72CB" w:rsidRDefault="00BB72CB" w:rsidP="00E64AB8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04.02.007 - Ordens Régias, vol. III, 02/06/1809, fl. 114v, cx. 189.</w:t>
      </w:r>
    </w:p>
    <w:p w:rsidR="00DB5833" w:rsidRDefault="00DB5833" w:rsidP="00E64AB8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DB5833" w:rsidRDefault="00DB5833" w:rsidP="00E64AB8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5833">
        <w:rPr>
          <w:rFonts w:ascii="Times New Roman" w:eastAsia="Times New Roman" w:hAnsi="Times New Roman" w:cs="Times New Roman"/>
          <w:color w:val="000000"/>
          <w:sz w:val="24"/>
          <w:szCs w:val="24"/>
        </w:rPr>
        <w:t>Provisão passada a José Manoel da Silva Oliveira para servir a ocupação de Guarda Mor do Arraial do Descoberto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DB5833" w:rsidRDefault="00DB5833" w:rsidP="00E64AB8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04.02.009 - Provisões do Governo, vol. II, 16/12/1790, fl. 113v, cx. 192.</w:t>
      </w:r>
    </w:p>
    <w:p w:rsidR="005C6249" w:rsidRPr="006C1B5E" w:rsidRDefault="005C6249" w:rsidP="005C6249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C1B5E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CARTÓRIO DE 1º OFÍCIO</w:t>
      </w:r>
    </w:p>
    <w:p w:rsidR="005C6249" w:rsidRPr="006C1B5E" w:rsidRDefault="005C6249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6E70A3" w:rsidRPr="006C1B5E" w:rsidRDefault="005C6249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C1B5E">
        <w:rPr>
          <w:rFonts w:ascii="Times New Roman" w:eastAsia="Times New Roman" w:hAnsi="Times New Roman" w:cs="Times New Roman"/>
          <w:color w:val="000000"/>
          <w:sz w:val="24"/>
          <w:szCs w:val="24"/>
        </w:rPr>
        <w:t>PROCURAÇÃO BASTANTE QUE FAZ JOAQUIM MANOEL DA SILVA E OLIVEIRA POR SI E COMO TESTAMENTEIRO DO FALECIDO SEU PAI O CEL. JOZÉ MANOEL DA SILVA E OLIVEIRA AOS NELLA NOMEADOS</w:t>
      </w:r>
    </w:p>
    <w:p w:rsidR="005C6249" w:rsidRPr="006C1B5E" w:rsidRDefault="005C6249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C1B5E">
        <w:rPr>
          <w:rFonts w:ascii="Times New Roman" w:eastAsia="Times New Roman" w:hAnsi="Times New Roman" w:cs="Times New Roman"/>
          <w:color w:val="000000"/>
          <w:sz w:val="24"/>
          <w:szCs w:val="24"/>
        </w:rPr>
        <w:t>Livro de Notas nº 52, 1809-1811, p. 93-94</w:t>
      </w:r>
      <w:bookmarkStart w:id="0" w:name="_GoBack"/>
      <w:bookmarkEnd w:id="0"/>
    </w:p>
    <w:p w:rsidR="005C6249" w:rsidRPr="006C1B5E" w:rsidRDefault="005C6249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5C6249" w:rsidRPr="006C1B5E" w:rsidRDefault="005C6249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C1B5E">
        <w:rPr>
          <w:rFonts w:ascii="Times New Roman" w:eastAsia="Times New Roman" w:hAnsi="Times New Roman" w:cs="Times New Roman"/>
          <w:color w:val="000000"/>
          <w:sz w:val="24"/>
          <w:szCs w:val="24"/>
        </w:rPr>
        <w:t>ESCRIPTURA DE OBRIGAÇÃO E EPOTECA DE BENS QUE FAZ O ILMO. CEL. JOZÉ MANOEL DA SILVA E OLIVEIRA AO RENDIMENTO DA SANTA CRUZADA</w:t>
      </w:r>
    </w:p>
    <w:p w:rsidR="005C6249" w:rsidRPr="006C1B5E" w:rsidRDefault="005C6249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C1B5E">
        <w:rPr>
          <w:rFonts w:ascii="Times New Roman" w:eastAsia="Times New Roman" w:hAnsi="Times New Roman" w:cs="Times New Roman"/>
          <w:color w:val="000000"/>
          <w:sz w:val="24"/>
          <w:szCs w:val="24"/>
        </w:rPr>
        <w:t>Livro de Notas nº 52, 1809-1811, p. 39-39v</w:t>
      </w:r>
    </w:p>
    <w:p w:rsidR="005C6249" w:rsidRPr="006C1B5E" w:rsidRDefault="005C6249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5C6249" w:rsidRPr="006C1B5E" w:rsidRDefault="005C6249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C1B5E">
        <w:rPr>
          <w:rFonts w:ascii="Times New Roman" w:eastAsia="Times New Roman" w:hAnsi="Times New Roman" w:cs="Times New Roman"/>
          <w:color w:val="000000"/>
          <w:sz w:val="24"/>
          <w:szCs w:val="24"/>
        </w:rPr>
        <w:t>PROCURAÇÃO BASTANTE QUE FAZ O CAP. MOR DESTA COMARCA JOZÉ MANOEL DA SILVA E OLIVEIRA</w:t>
      </w:r>
    </w:p>
    <w:p w:rsidR="005C6249" w:rsidRPr="006C1B5E" w:rsidRDefault="005C6249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C1B5E">
        <w:rPr>
          <w:rFonts w:ascii="Times New Roman" w:eastAsia="Times New Roman" w:hAnsi="Times New Roman" w:cs="Times New Roman"/>
          <w:color w:val="000000"/>
          <w:sz w:val="24"/>
          <w:szCs w:val="24"/>
        </w:rPr>
        <w:t>Livro de Notas nº 51, 1807-1809, p. 35-36</w:t>
      </w:r>
    </w:p>
    <w:p w:rsidR="005C6249" w:rsidRPr="006C1B5E" w:rsidRDefault="005C6249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5C6249" w:rsidRPr="006C1B5E" w:rsidRDefault="005C6249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C1B5E">
        <w:rPr>
          <w:rFonts w:ascii="Times New Roman" w:eastAsia="Times New Roman" w:hAnsi="Times New Roman" w:cs="Times New Roman"/>
          <w:color w:val="000000"/>
          <w:sz w:val="24"/>
          <w:szCs w:val="24"/>
        </w:rPr>
        <w:t>ESCRIPTURA DE ARRESTO QUE FAZEM SEBASTIÃO JOZÉ RAMOS E SUA MULHER IZABEL SENHORINHA DO AMOR DIVINO DE 6 ESCRAVOS ABAIXO DECLARADOS AO CAP. MOR JOZÉ MANOEL DA SILVA E OLIVEIRA PELA QUANTIA DE 672 OITAVAS HUMA [ILEGÍVEL] DE OURO</w:t>
      </w:r>
    </w:p>
    <w:p w:rsidR="005C6249" w:rsidRPr="006C1B5E" w:rsidRDefault="005C6249">
      <w:pPr>
        <w:rPr>
          <w:rFonts w:ascii="Times New Roman" w:hAnsi="Times New Roman" w:cs="Times New Roman"/>
          <w:sz w:val="24"/>
          <w:szCs w:val="24"/>
        </w:rPr>
      </w:pPr>
      <w:r w:rsidRPr="006C1B5E">
        <w:rPr>
          <w:rFonts w:ascii="Times New Roman" w:eastAsia="Times New Roman" w:hAnsi="Times New Roman" w:cs="Times New Roman"/>
          <w:color w:val="000000"/>
          <w:sz w:val="24"/>
          <w:szCs w:val="24"/>
        </w:rPr>
        <w:t>Livro de Notas nº 51, 1807-1809, p. 64v-65</w:t>
      </w:r>
    </w:p>
    <w:sectPr w:rsidR="005C6249" w:rsidRPr="006C1B5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B843C26"/>
    <w:multiLevelType w:val="hybridMultilevel"/>
    <w:tmpl w:val="C916CC3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793759C"/>
    <w:multiLevelType w:val="hybridMultilevel"/>
    <w:tmpl w:val="E1C0441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C644C4A"/>
    <w:multiLevelType w:val="hybridMultilevel"/>
    <w:tmpl w:val="809EB47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2A47"/>
    <w:rsid w:val="001F21BB"/>
    <w:rsid w:val="002C31DF"/>
    <w:rsid w:val="00530DC0"/>
    <w:rsid w:val="005C6249"/>
    <w:rsid w:val="006B580F"/>
    <w:rsid w:val="006C1B5E"/>
    <w:rsid w:val="006E70A3"/>
    <w:rsid w:val="00877194"/>
    <w:rsid w:val="00905720"/>
    <w:rsid w:val="00BB72CB"/>
    <w:rsid w:val="00BC344E"/>
    <w:rsid w:val="00BD41BC"/>
    <w:rsid w:val="00BF6C46"/>
    <w:rsid w:val="00CA37DE"/>
    <w:rsid w:val="00DB5833"/>
    <w:rsid w:val="00E64AB8"/>
    <w:rsid w:val="00E84BA3"/>
    <w:rsid w:val="00F12A47"/>
    <w:rsid w:val="00F609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BEFCB5D-99F9-4500-95FA-9F157BB643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F6090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3</Pages>
  <Words>545</Words>
  <Characters>2945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3484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Jesimar Ferreira</dc:creator>
  <cp:keywords/>
  <dc:description/>
  <cp:lastModifiedBy>Jesimar Ferreira</cp:lastModifiedBy>
  <cp:revision>16</cp:revision>
  <dcterms:created xsi:type="dcterms:W3CDTF">2019-04-26T20:12:00Z</dcterms:created>
  <dcterms:modified xsi:type="dcterms:W3CDTF">2019-12-09T19:37:00Z</dcterms:modified>
</cp:coreProperties>
</file>